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57AA381F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F816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F816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26B4233" w:rsidR="00114B2C" w:rsidRPr="002A55C6" w:rsidRDefault="00F23B44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Grafika inżynierska</w:t>
            </w:r>
          </w:p>
        </w:tc>
      </w:tr>
      <w:tr w:rsidR="00C85B55" w:rsidRPr="00746450" w14:paraId="00E975C8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62EF8BB4" w:rsidR="00C85B55" w:rsidRPr="00A13013" w:rsidRDefault="008D24E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Andrzej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Ratkiewicz</w:t>
            </w:r>
            <w:proofErr w:type="spellEnd"/>
          </w:p>
        </w:tc>
      </w:tr>
      <w:tr w:rsidR="00B10B1A" w:rsidRPr="00746450" w14:paraId="1FB3087A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99412C9" w:rsidR="00114B2C" w:rsidRPr="00A13013" w:rsidRDefault="008D24E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Andrzej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Ratkiewicz</w:t>
            </w:r>
            <w:proofErr w:type="spellEnd"/>
          </w:p>
        </w:tc>
      </w:tr>
      <w:tr w:rsidR="0069385A" w:rsidRPr="00746450" w14:paraId="0BB70CAB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40A7CB1C" w:rsidR="00C85B55" w:rsidRPr="002A55C6" w:rsidRDefault="008D24E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3D043B49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F23B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B1DA05D" w:rsidR="00AC17ED" w:rsidRPr="002A55C6" w:rsidRDefault="0043197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F15DAE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4EC17CA6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17181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F15DAE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F15DAE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55C4F93" w:rsidR="00BB589C" w:rsidRPr="0069385A" w:rsidRDefault="0043197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F15DAE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F15DAE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F15DAE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F15DAE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7B164A95" w:rsidR="00BD728E" w:rsidRPr="005E4556" w:rsidRDefault="0043197F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F15DAE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60615377" w:rsidR="009C36C3" w:rsidRPr="002A55C6" w:rsidRDefault="0043197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9C8C0B6" w:rsidR="009C36C3" w:rsidRPr="002A55C6" w:rsidRDefault="0043197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3DD56F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0657F7BC" w:rsidR="009C36C3" w:rsidRPr="002A55C6" w:rsidRDefault="0043197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62F1A94E" w:rsidR="009C36C3" w:rsidRPr="005A160C" w:rsidRDefault="0043197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9C36C3" w:rsidRPr="00746450" w14:paraId="45D208EC" w14:textId="77777777" w:rsidTr="00F15DAE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A9DF4B6" w:rsidR="009C36C3" w:rsidRPr="002A55C6" w:rsidRDefault="0043197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8CEBAD0" w:rsidR="009C36C3" w:rsidRPr="002A55C6" w:rsidRDefault="0043197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BB1E18C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5EBB19D5" w:rsidR="009C36C3" w:rsidRPr="002A55C6" w:rsidRDefault="0043197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FED68CA" w:rsidR="009C36C3" w:rsidRPr="005A160C" w:rsidRDefault="0043197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114B2C" w14:paraId="2D0EB6CB" w14:textId="77777777" w:rsidTr="00F15DA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370899E2" w:rsidR="00C562B2" w:rsidRPr="008D77DE" w:rsidRDefault="00095104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 wymagań wstępnych.</w:t>
            </w:r>
            <w:r w:rsidR="00330D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11854" w:rsidRPr="00114B2C" w14:paraId="59D5B708" w14:textId="77777777" w:rsidTr="00F15DA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823B96A" w14:textId="77777777" w:rsidR="00C562B2" w:rsidRDefault="00330DF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zasadami wykonywania rysunków technicznych.</w:t>
            </w:r>
          </w:p>
          <w:p w14:paraId="6B3B37B9" w14:textId="1AB2E151" w:rsidR="00330DF2" w:rsidRPr="00D979EE" w:rsidRDefault="00330DF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Nauczenie studentów metod prawidłowego odwzorowania przestrzeni wielowymiarowej na rysunku dwuwymiarowym.</w:t>
            </w:r>
          </w:p>
        </w:tc>
      </w:tr>
      <w:tr w:rsidR="003B017B" w:rsidRPr="00114B2C" w14:paraId="7B9EA97B" w14:textId="77777777" w:rsidTr="00F15DA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543FE97C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 xml:space="preserve"> Przygotowywanie projektów/rysunków technicznych.</w:t>
            </w:r>
          </w:p>
        </w:tc>
      </w:tr>
      <w:tr w:rsidR="003B017B" w:rsidRPr="00114B2C" w14:paraId="1DA92757" w14:textId="77777777" w:rsidTr="00F15DA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D24E5" w:rsidRPr="008D24E5" w14:paraId="28EF81F8" w14:textId="77777777" w:rsidTr="00F15DAE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60D4E45" w14:textId="77777777" w:rsidR="004D67B8" w:rsidRPr="008D24E5" w:rsidRDefault="004D67B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K1P_W01</w:t>
            </w:r>
          </w:p>
          <w:p w14:paraId="5261B66A" w14:textId="54465970" w:rsidR="004D67B8" w:rsidRPr="008D24E5" w:rsidRDefault="004D67B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na temat wykorzystania rysunku technicznego w praktyce.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67ADB5E8" w:rsidR="004D67B8" w:rsidRPr="008D24E5" w:rsidRDefault="004D67B8" w:rsidP="004D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praca pisemna / wykonanie rysunków</w:t>
            </w:r>
          </w:p>
        </w:tc>
      </w:tr>
      <w:tr w:rsidR="008D24E5" w:rsidRPr="008D24E5" w14:paraId="09DE05B7" w14:textId="77777777" w:rsidTr="00F15DA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64E9943" w14:textId="77777777" w:rsidR="004D67B8" w:rsidRPr="008D24E5" w:rsidRDefault="004D67B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</w:t>
            </w:r>
          </w:p>
          <w:p w14:paraId="42FEE4EC" w14:textId="3CF362D2" w:rsidR="004D67B8" w:rsidRPr="008D24E5" w:rsidRDefault="009D5155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zasadę</w:t>
            </w:r>
            <w:r w:rsidR="004D67B8"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prawidłowego </w:t>
            </w:r>
            <w:r w:rsidR="004D67B8"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wymiarowania, </w:t>
            </w: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, w różnym stopniu uproszczenia </w:t>
            </w:r>
            <w:r w:rsidR="008D24E5"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0E2882F0" w:rsidR="004D67B8" w:rsidRPr="008D24E5" w:rsidRDefault="004D67B8" w:rsidP="004D67B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praca pisemna / wykonanie rysunków </w:t>
            </w:r>
          </w:p>
        </w:tc>
      </w:tr>
      <w:tr w:rsidR="008D24E5" w:rsidRPr="008D24E5" w14:paraId="3FEEF72C" w14:textId="77777777" w:rsidTr="00F15DAE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7EFE662" w14:textId="77777777" w:rsidR="004D67B8" w:rsidRPr="008D24E5" w:rsidRDefault="004D67B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K1P_U05</w:t>
            </w:r>
          </w:p>
          <w:p w14:paraId="08B1990A" w14:textId="6022D3DA" w:rsidR="004D67B8" w:rsidRPr="008D24E5" w:rsidRDefault="009D5155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odczytać i wykonać zwykły rzut i przekrój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1F7E7571" w:rsidR="004D67B8" w:rsidRPr="008D24E5" w:rsidRDefault="009D5155" w:rsidP="004D67B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praca pisemna / wykonanie rysunków </w:t>
            </w:r>
            <w:r w:rsidR="004D67B8"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="004D67B8" w:rsidRPr="008D24E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8D24E5" w:rsidRPr="008D24E5" w14:paraId="1D165DBF" w14:textId="77777777" w:rsidTr="00F15DA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BF50AFF" w14:textId="77777777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CBDDA15" w14:textId="77777777" w:rsidR="004D67B8" w:rsidRPr="008D24E5" w:rsidRDefault="004D67B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</w:p>
          <w:p w14:paraId="12B3B5DA" w14:textId="7DF31E8B" w:rsidR="004D67B8" w:rsidRPr="008D24E5" w:rsidRDefault="00DA595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9D5155" w:rsidRPr="008D24E5">
              <w:rPr>
                <w:rFonts w:ascii="Times New Roman" w:hAnsi="Times New Roman" w:cs="Times New Roman"/>
                <w:sz w:val="20"/>
                <w:szCs w:val="20"/>
              </w:rPr>
              <w:t>czytać oraz wykonywać proste rzuty aksonometryczne</w:t>
            </w:r>
            <w:r w:rsidR="008D24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27" w:type="dxa"/>
            <w:gridSpan w:val="6"/>
            <w:vAlign w:val="center"/>
          </w:tcPr>
          <w:p w14:paraId="13541E2D" w14:textId="516C2EFD" w:rsidR="004D67B8" w:rsidRPr="008D24E5" w:rsidRDefault="009D5155" w:rsidP="004D67B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praca pisemna / wykonanie rysunków </w:t>
            </w:r>
            <w:r w:rsidR="004D67B8"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="004D67B8" w:rsidRPr="008D24E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8D24E5" w:rsidRPr="008D24E5" w14:paraId="0AACF1A4" w14:textId="77777777" w:rsidTr="00F15DAE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F20FF6" w14:textId="77777777" w:rsidR="004D67B8" w:rsidRPr="008D24E5" w:rsidRDefault="00DA595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</w:p>
          <w:p w14:paraId="09E662DB" w14:textId="782E2B13" w:rsidR="00DA5958" w:rsidRPr="008D24E5" w:rsidRDefault="00DA595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hAnsi="Times New Roman" w:cs="Times New Roman"/>
                <w:sz w:val="20"/>
                <w:szCs w:val="20"/>
              </w:rPr>
              <w:t>Rozumie konieczność ciągłego dokształcania się i jest świadomy ograniczeń własnej wiedzy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081AEE5A" w:rsidR="004D67B8" w:rsidRPr="008D24E5" w:rsidRDefault="004D67B8" w:rsidP="004D67B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</w:t>
            </w:r>
            <w:r w:rsidRPr="008D24E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8D24E5" w:rsidRPr="008D24E5" w14:paraId="0035DBA5" w14:textId="77777777" w:rsidTr="00F15DA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46A5D1D" w14:textId="77777777" w:rsidR="004D67B8" w:rsidRPr="008D24E5" w:rsidRDefault="004D67B8" w:rsidP="004D67B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5584BD" w14:textId="77777777" w:rsidR="004D67B8" w:rsidRPr="008D24E5" w:rsidRDefault="00DA595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4F82DCF4" w14:textId="778710CF" w:rsidR="00DA5958" w:rsidRPr="008D24E5" w:rsidRDefault="00DA5958" w:rsidP="004D67B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Zdaje sobie sprawę z odpowiedzialności za wykonane przez siebie projekty inżynierskie.</w:t>
            </w:r>
          </w:p>
        </w:tc>
        <w:tc>
          <w:tcPr>
            <w:tcW w:w="2727" w:type="dxa"/>
            <w:gridSpan w:val="6"/>
            <w:vAlign w:val="center"/>
          </w:tcPr>
          <w:p w14:paraId="6A63580D" w14:textId="0C36A7F9" w:rsidR="004D67B8" w:rsidRPr="008D24E5" w:rsidRDefault="004D67B8" w:rsidP="004D67B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obserwacja</w:t>
            </w:r>
            <w:r w:rsidRPr="008D24E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8D24E5" w:rsidRPr="008D24E5" w14:paraId="61BABA33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8D24E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8D24E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D24E5" w:rsidRPr="008D24E5" w14:paraId="5A59AA5E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8D24E5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8D24E5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8D24E5"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8D24E5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8D24E5"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8D24E5" w:rsidRPr="008D24E5" w14:paraId="7D74FBD0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745D1ED9" w:rsidR="0003739F" w:rsidRPr="008D24E5" w:rsidRDefault="0043197F" w:rsidP="00F23B44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24E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zasada zaliczenia przedmiotu. </w:t>
            </w:r>
            <w:r w:rsidR="00095104" w:rsidRPr="008D24E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zasady wykonywania rysunków technicznych.</w:t>
            </w:r>
            <w:r w:rsidR="0034418A" w:rsidRPr="008D24E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4418A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Rodzaje linii i zasady ich zastosowania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8D24E5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FE3C1A" w:rsidRPr="008D24E5" w:rsidRDefault="00FF147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8D24E5" w:rsidRPr="008D24E5" w14:paraId="721179F0" w14:textId="77777777" w:rsidTr="00F15DAE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B38860B" w14:textId="77777777" w:rsidR="0003739F" w:rsidRPr="008D24E5" w:rsidRDefault="00095104" w:rsidP="00F23B44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Problematyka prawidłowego wymiarowania w rysunkach technicznych</w:t>
            </w:r>
          </w:p>
          <w:p w14:paraId="25155C2C" w14:textId="77777777" w:rsidR="0079752F" w:rsidRPr="008D24E5" w:rsidRDefault="0079752F" w:rsidP="0079752F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Sposoby wymiarowania z wykorzystaniem znaków wymiarowych</w:t>
            </w:r>
          </w:p>
          <w:p w14:paraId="03264764" w14:textId="77777777" w:rsidR="0079752F" w:rsidRPr="008D24E5" w:rsidRDefault="0079752F" w:rsidP="0079752F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Uwzględnianie wymogów konstrukcyjnych w wymiarowaniu</w:t>
            </w:r>
          </w:p>
          <w:p w14:paraId="09A53BC0" w14:textId="77777777" w:rsidR="0079752F" w:rsidRPr="008D24E5" w:rsidRDefault="0079752F" w:rsidP="0079752F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Rodzaje wymiarowania – równoległe, szeregowe, mieszane</w:t>
            </w:r>
          </w:p>
          <w:p w14:paraId="50059E31" w14:textId="10E911BA" w:rsidR="0079752F" w:rsidRPr="008D24E5" w:rsidRDefault="0079752F" w:rsidP="0079752F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Uproszczenia w wymiarowaniu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8D24E5" w:rsidRPr="008D24E5" w14:paraId="33B2E0ED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DCDF91A" w14:textId="75C247D1" w:rsidR="00C35B52" w:rsidRPr="008D24E5" w:rsidRDefault="00C35B52" w:rsidP="008D24E5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Widoki i przekroje</w:t>
            </w:r>
          </w:p>
          <w:p w14:paraId="0F1223C1" w14:textId="411A1DF2" w:rsidR="0079752F" w:rsidRPr="008D24E5" w:rsidRDefault="00C35B52" w:rsidP="00C35B52">
            <w:pPr>
              <w:pStyle w:val="Akapitzlist"/>
              <w:numPr>
                <w:ilvl w:val="1"/>
                <w:numId w:val="3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Normy PN ISO</w:t>
            </w:r>
          </w:p>
          <w:p w14:paraId="51F1E5FA" w14:textId="42770E7D" w:rsidR="0079752F" w:rsidRPr="008D24E5" w:rsidRDefault="00C35B52" w:rsidP="00C35B52">
            <w:pPr>
              <w:pStyle w:val="Akapitzlist"/>
              <w:numPr>
                <w:ilvl w:val="1"/>
                <w:numId w:val="3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Zasady kreślenia rzutów</w:t>
            </w:r>
          </w:p>
          <w:p w14:paraId="69720F9C" w14:textId="2C8DBDD9" w:rsidR="0079752F" w:rsidRPr="008D24E5" w:rsidRDefault="00C35B52" w:rsidP="008D24E5">
            <w:pPr>
              <w:pStyle w:val="Akapitzlist"/>
              <w:numPr>
                <w:ilvl w:val="1"/>
                <w:numId w:val="3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Rodzaje i nazwy rzutów</w:t>
            </w:r>
          </w:p>
          <w:p w14:paraId="1E982877" w14:textId="3CC1106B" w:rsidR="0079752F" w:rsidRPr="008D24E5" w:rsidRDefault="0079752F" w:rsidP="008D24E5">
            <w:pPr>
              <w:suppressAutoHyphens/>
              <w:spacing w:after="0" w:line="240" w:lineRule="auto"/>
              <w:ind w:left="1080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8D24E5" w:rsidRPr="008D24E5" w14:paraId="3A18429A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C10568" w14:textId="0BEBC490" w:rsidR="0079752F" w:rsidRPr="008D24E5" w:rsidRDefault="00C35B52" w:rsidP="008D24E5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Rzuty aksonometryczne. Zasady sporządzania, przykłady wykonania.</w:t>
            </w:r>
          </w:p>
          <w:p w14:paraId="122B2CB1" w14:textId="063DDE94" w:rsidR="00E84CAD" w:rsidRPr="008D24E5" w:rsidRDefault="00E84CAD" w:rsidP="008D24E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8D24E5" w:rsidRPr="008D24E5" w14:paraId="329BD10B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686FC7" w:rsidRPr="008D24E5" w:rsidRDefault="00686FC7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9D6C6ED" w:rsidR="00686FC7" w:rsidRPr="008D24E5" w:rsidRDefault="0043197F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8D24E5" w:rsidRPr="008D24E5" w14:paraId="53FC87B8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D24E5" w:rsidRPr="008D24E5" w14:paraId="64CCCE9F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169FF005" w:rsidR="00CC15CA" w:rsidRPr="008D24E5" w:rsidRDefault="0079752F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Podstawy geometrii. </w:t>
            </w:r>
            <w:r w:rsidR="00170D2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Rodzaje linii i </w:t>
            </w:r>
            <w:r w:rsidR="0034418A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zasady</w:t>
            </w:r>
            <w:r w:rsidR="00170D2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34418A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ich</w:t>
            </w:r>
            <w:r w:rsidR="00170D2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zastosowa</w:t>
            </w:r>
            <w:r w:rsidR="0034418A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nia.</w:t>
            </w:r>
            <w:r w:rsidR="00170D2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Płaszczyzna, prosta, punkt – wykonanie zadanych rysunków technicznych.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C15CA" w:rsidRPr="008D24E5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224C979" w:rsidR="00CC15CA" w:rsidRPr="008D24E5" w:rsidRDefault="00170D25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2,0</w:t>
            </w:r>
          </w:p>
        </w:tc>
      </w:tr>
      <w:tr w:rsidR="008D24E5" w:rsidRPr="008D24E5" w14:paraId="622734C5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42C7A100" w:rsidR="00CC15CA" w:rsidRPr="008D24E5" w:rsidRDefault="00580AB7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Relacje między prostymi i płaszczyznami  – wykonanie zadanych rysunków technicznych.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C15CA" w:rsidRPr="008D24E5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851FDCD" w:rsidR="00CC15CA" w:rsidRPr="008D24E5" w:rsidRDefault="00170D25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2,0</w:t>
            </w:r>
          </w:p>
        </w:tc>
      </w:tr>
      <w:tr w:rsidR="008D24E5" w:rsidRPr="008D24E5" w14:paraId="7641409D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4F5F17E9" w:rsidR="00CC15CA" w:rsidRPr="008D24E5" w:rsidRDefault="00170D25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Rzutowanie – zasady, przykłady, różnica między rzutowaniem europejskim i amerykańskim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C15CA" w:rsidRPr="008D24E5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1C8268F5" w:rsidR="00CC15CA" w:rsidRPr="008D24E5" w:rsidRDefault="00170D25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8D24E5" w:rsidRPr="008D24E5" w14:paraId="6477719D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7B7809E2" w:rsidR="00CC15CA" w:rsidRPr="008D24E5" w:rsidRDefault="00AF2439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Linie przenikania się powierzchni</w:t>
            </w:r>
            <w:r w:rsidR="00170D2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i aksonometria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– wykonanie zadanych rysunków technicznych.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CC15CA" w:rsidRPr="008D24E5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52013D6B" w:rsidR="00CC15CA" w:rsidRPr="008D24E5" w:rsidRDefault="00170D25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2,0</w:t>
            </w:r>
          </w:p>
        </w:tc>
      </w:tr>
      <w:tr w:rsidR="008D24E5" w:rsidRPr="008D24E5" w14:paraId="55F7D722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36ADDC89" w:rsidR="00CC15CA" w:rsidRPr="008D24E5" w:rsidRDefault="00AF2439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Praktyczne przykłady wykorzystania rysunku technicznego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CC15CA" w:rsidRPr="008D24E5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149E177A" w:rsidR="00CC15CA" w:rsidRPr="008D24E5" w:rsidRDefault="00170D25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2,0</w:t>
            </w:r>
          </w:p>
        </w:tc>
      </w:tr>
      <w:tr w:rsidR="008D24E5" w:rsidRPr="008D24E5" w14:paraId="078D3950" w14:textId="77777777" w:rsidTr="00F15DAE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D8CACB" w14:textId="673F512A" w:rsidR="0043197F" w:rsidRPr="008D24E5" w:rsidRDefault="0043197F" w:rsidP="0043197F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894A0" w14:textId="77777777" w:rsidR="0043197F" w:rsidRPr="008D24E5" w:rsidRDefault="0043197F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AB7E2" w14:textId="08F224A5" w:rsidR="0043197F" w:rsidRPr="008D24E5" w:rsidRDefault="0043197F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8D24E5" w:rsidRPr="008D24E5" w14:paraId="7A33B6C6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686FC7" w:rsidRPr="008D24E5" w:rsidRDefault="001F7495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 xml:space="preserve">5. </w:t>
            </w:r>
            <w:r w:rsidR="00686FC7"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8D24E5" w:rsidRPr="008D24E5" w14:paraId="04A6F7CD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D172B8" w:rsidRPr="008D24E5" w:rsidRDefault="00D172B8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  <w:p w14:paraId="7B9056D3" w14:textId="5AEB7EAD" w:rsidR="00C35B52" w:rsidRPr="008D24E5" w:rsidRDefault="00C35B52" w:rsidP="00C35B5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Wykład (50 % oceny końcowej): test lub praca pisemna. Test składa się z 10 pytań zamkniętych, na ocenę pozytywną należy odpowiedzieć poprawnie na  6 pytań. Praca pisemna: poprawna odpowiedź na zadane pytania przynajmniej w 51 %. </w:t>
            </w:r>
          </w:p>
          <w:p w14:paraId="6B5FDC41" w14:textId="1F2883ED" w:rsidR="00C35B52" w:rsidRPr="008D24E5" w:rsidRDefault="00C35B52" w:rsidP="00C35B5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Ćwiczenia (50 % oceny końcowej): aktywność na zajęciach, praca pisemna z </w:t>
            </w:r>
            <w:r w:rsidR="009D515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wykonania zadanych rysunków.</w:t>
            </w:r>
          </w:p>
          <w:p w14:paraId="5E3DD1D0" w14:textId="123D1766" w:rsidR="00D172B8" w:rsidRPr="008D24E5" w:rsidRDefault="00D172B8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D24E5" w:rsidRPr="008D24E5" w14:paraId="1F85B2E0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D24E5" w:rsidRPr="008D24E5" w14:paraId="6CEF7682" w14:textId="77777777" w:rsidTr="00F15DAE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D24E5" w:rsidRPr="008D24E5" w14:paraId="19CF7720" w14:textId="77777777" w:rsidTr="00F15DAE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D24E5" w:rsidRPr="008D24E5" w14:paraId="5AB8E71C" w14:textId="77777777" w:rsidTr="00F15DAE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686FC7" w:rsidRPr="008D24E5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686FC7" w:rsidRPr="008D24E5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686FC7" w:rsidRPr="008D24E5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podstawowych informacji i wykazać się wiedzą </w:t>
            </w: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 umiejętnościami, a wymagane efekty uczenia się nie zostały osiągnięte,</w:t>
            </w:r>
          </w:p>
          <w:p w14:paraId="116EF8FA" w14:textId="0F6040D2" w:rsidR="00686FC7" w:rsidRPr="008D24E5" w:rsidRDefault="00686FC7" w:rsidP="00686FC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686FC7" w:rsidRPr="008D24E5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686FC7" w:rsidRPr="008D24E5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686FC7" w:rsidRPr="008D24E5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686FC7" w:rsidRPr="008D24E5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opanował efekty uczenia się w stopniu dostatecznym,</w:t>
            </w:r>
          </w:p>
          <w:p w14:paraId="69ED3FA4" w14:textId="40D8B9B4" w:rsidR="00686FC7" w:rsidRPr="008D24E5" w:rsidRDefault="00686FC7" w:rsidP="00686FC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686FC7" w:rsidRPr="008D24E5" w:rsidRDefault="00686FC7" w:rsidP="00686FC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686FC7" w:rsidRPr="008D24E5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686FC7" w:rsidRPr="008D24E5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hAnsi="Times New Roman" w:cs="Times New Roman"/>
                <w:sz w:val="20"/>
                <w:szCs w:val="20"/>
              </w:rPr>
              <w:t xml:space="preserve">ma trudności z wykorzystaniem </w:t>
            </w:r>
            <w:r w:rsidRPr="008D2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zdobytych informacji,</w:t>
            </w:r>
          </w:p>
          <w:p w14:paraId="1DCC8D14" w14:textId="77777777" w:rsidR="00686FC7" w:rsidRPr="008D24E5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24E5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686FC7" w:rsidRPr="008D24E5" w:rsidRDefault="00686FC7" w:rsidP="00686FC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686FC7" w:rsidRPr="008D24E5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686FC7" w:rsidRPr="008D24E5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86FC7" w:rsidRPr="008D24E5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686FC7" w:rsidRPr="008D24E5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686FC7" w:rsidRPr="008D24E5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686FC7" w:rsidRPr="008D24E5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686FC7" w:rsidRPr="008D24E5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686FC7" w:rsidRPr="008D24E5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686FC7" w:rsidRPr="008D24E5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686FC7" w:rsidRPr="008D24E5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686FC7" w:rsidRPr="008D24E5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potrafi prawidłowo argumentować i dowodzić swoich racji,</w:t>
            </w:r>
          </w:p>
          <w:p w14:paraId="3ACF70E2" w14:textId="4C308CC7" w:rsidR="00686FC7" w:rsidRPr="008D24E5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1C373CFC" w:rsidR="00686FC7" w:rsidRPr="008D24E5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jest zaangażowany </w:t>
            </w:r>
            <w:r w:rsidR="000B4BC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br/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 realizację przydzielonych zadań, odczuwa potrzebę stałego doskonalenia się</w:t>
            </w:r>
          </w:p>
        </w:tc>
      </w:tr>
      <w:tr w:rsidR="008D24E5" w:rsidRPr="008D24E5" w14:paraId="0FE71272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D24E5" w:rsidRPr="008D24E5" w14:paraId="55EF4C73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8E4BC42" w14:textId="398094DC" w:rsidR="00EE25A9" w:rsidRPr="008D24E5" w:rsidRDefault="0043197F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K. </w:t>
            </w:r>
            <w:proofErr w:type="spellStart"/>
            <w:r w:rsidR="00EE25A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Bacharz</w:t>
            </w:r>
            <w:proofErr w:type="spellEnd"/>
            <w:r w:rsidR="00EE25A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W. </w:t>
            </w:r>
            <w:r w:rsidR="00EE25A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Raczkiewicz, </w:t>
            </w:r>
            <w:r w:rsidR="00EE25A9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Grafika inżynierska. Zasady rzutowania i wymiarowania</w:t>
            </w:r>
            <w:r w:rsidR="00EE25A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Politechniki Świętokrzyskiej, Kielce 2021.</w:t>
            </w:r>
          </w:p>
          <w:p w14:paraId="5456A15C" w14:textId="45A10289" w:rsidR="0004221D" w:rsidRPr="008D24E5" w:rsidRDefault="0043197F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T. 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Dobrzański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AF2439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maszynowy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Naukowe PWN, Warszawa 2021.</w:t>
            </w:r>
          </w:p>
          <w:p w14:paraId="14E9D99B" w14:textId="2CBE1482" w:rsidR="00AF2439" w:rsidRPr="008D24E5" w:rsidRDefault="0043197F" w:rsidP="00AF243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P. 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Romanowicz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AF2439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maszynowy z elementami CAD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Naukowe PWN, Warszawa 2021.</w:t>
            </w:r>
          </w:p>
          <w:p w14:paraId="623D6BD6" w14:textId="27DE3DB2" w:rsidR="00AF2439" w:rsidRPr="008D24E5" w:rsidRDefault="0043197F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D. </w:t>
            </w:r>
            <w:proofErr w:type="spellStart"/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Skupnik</w:t>
            </w:r>
            <w:proofErr w:type="spellEnd"/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="00AF2439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maszynowy z atlasem rysunków</w:t>
            </w:r>
            <w:r w:rsidR="00AF2439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WNT-Wydawnictwa Naukowo-Techniczne, 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Warszawa 2018.</w:t>
            </w:r>
          </w:p>
          <w:p w14:paraId="7B80F471" w14:textId="77777777" w:rsidR="00FB4B90" w:rsidRPr="008D24E5" w:rsidRDefault="0043197F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P. 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Romanowicz, </w:t>
            </w:r>
            <w:r w:rsidR="00FB4B90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w mechanice i budowie maszyn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Naukowe PWN, Warszawa 2018.</w:t>
            </w:r>
          </w:p>
          <w:p w14:paraId="62F7C28B" w14:textId="198B484B" w:rsidR="0043197F" w:rsidRPr="008D24E5" w:rsidRDefault="0043197F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Materiały przekazane przez prowadzącego.</w:t>
            </w:r>
          </w:p>
        </w:tc>
      </w:tr>
      <w:tr w:rsidR="008D24E5" w:rsidRPr="008D24E5" w14:paraId="462015B2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686FC7" w:rsidRPr="008D24E5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8D24E5" w:rsidRPr="008D24E5" w14:paraId="426456C4" w14:textId="77777777" w:rsidTr="00F15D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2081C3E" w14:textId="695D6DDE" w:rsidR="00FB4B90" w:rsidRPr="008D24E5" w:rsidRDefault="0043197F" w:rsidP="00FB4B90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T. 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Maj., </w:t>
            </w:r>
            <w:r w:rsidR="00FB4B90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budowlany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WSiP, Warszawa 2021.</w:t>
            </w:r>
          </w:p>
          <w:p w14:paraId="0E444099" w14:textId="424B6C0B" w:rsidR="00FB4B90" w:rsidRPr="008D24E5" w:rsidRDefault="0043197F" w:rsidP="00FB4B90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E. </w:t>
            </w:r>
            <w:proofErr w:type="spellStart"/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Miśniakiewicz</w:t>
            </w:r>
            <w:proofErr w:type="spellEnd"/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, </w:t>
            </w: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W. 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Skowroński, </w:t>
            </w:r>
            <w:r w:rsidR="00FB4B90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Rysunek techniczny budowlany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Arkady, Warszawa 2013.</w:t>
            </w:r>
          </w:p>
          <w:p w14:paraId="16AA0D24" w14:textId="77777777" w:rsidR="00FB4B90" w:rsidRPr="008D24E5" w:rsidRDefault="0043197F" w:rsidP="00EE25A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I. </w:t>
            </w:r>
            <w:proofErr w:type="spellStart"/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Kernytskyy</w:t>
            </w:r>
            <w:proofErr w:type="spellEnd"/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="00FB4B90" w:rsidRPr="008D24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Grafika inżynierska</w:t>
            </w:r>
            <w:r w:rsidR="00FB4B90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SGGW, Warszawa 2021.</w:t>
            </w:r>
            <w:r w:rsidR="009D5155"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4816AE10" w14:textId="77DC8B9B" w:rsidR="00F834C1" w:rsidRPr="008D24E5" w:rsidRDefault="00F834C1" w:rsidP="00F834C1">
            <w:pPr>
              <w:pStyle w:val="Akapitzlist"/>
              <w:numPr>
                <w:ilvl w:val="0"/>
                <w:numId w:val="2"/>
              </w:numPr>
              <w:suppressAutoHyphens/>
              <w:spacing w:line="240" w:lineRule="auto"/>
              <w:ind w:left="373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 w:eastAsia="zh-CN"/>
              </w:rPr>
            </w:pPr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 w:eastAsia="zh-CN"/>
              </w:rPr>
              <w:t xml:space="preserve">Spencer H.C.: Basic Technical Drawing, Student Edition. </w:t>
            </w:r>
            <w:proofErr w:type="spellStart"/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McGraw</w:t>
            </w:r>
            <w:proofErr w:type="spellEnd"/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-Hill </w:t>
            </w:r>
            <w:proofErr w:type="spellStart"/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Education</w:t>
            </w:r>
            <w:proofErr w:type="spellEnd"/>
            <w:r w:rsidRPr="008D24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2003</w:t>
            </w:r>
          </w:p>
          <w:p w14:paraId="57ED3703" w14:textId="7EBD7250" w:rsidR="009D5155" w:rsidRPr="008D24E5" w:rsidRDefault="009D5155" w:rsidP="00F834C1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</w:tbl>
    <w:p w14:paraId="1E616D87" w14:textId="77777777" w:rsidR="00746450" w:rsidRPr="008D24E5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</w:p>
    <w:sectPr w:rsidR="00746450" w:rsidRPr="008D24E5" w:rsidSect="00C2744A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3E19" w14:textId="77777777" w:rsidR="00055FBE" w:rsidRDefault="00055FBE">
      <w:pPr>
        <w:spacing w:after="0" w:line="240" w:lineRule="auto"/>
      </w:pPr>
      <w:r>
        <w:separator/>
      </w:r>
    </w:p>
  </w:endnote>
  <w:endnote w:type="continuationSeparator" w:id="0">
    <w:p w14:paraId="4A347A32" w14:textId="77777777" w:rsidR="00055FBE" w:rsidRDefault="0005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3B7EFF" w:rsidRDefault="003B7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744A6" w14:textId="77777777" w:rsidR="00055FBE" w:rsidRDefault="00055FBE">
      <w:pPr>
        <w:spacing w:after="0" w:line="240" w:lineRule="auto"/>
      </w:pPr>
      <w:r>
        <w:separator/>
      </w:r>
    </w:p>
  </w:footnote>
  <w:footnote w:type="continuationSeparator" w:id="0">
    <w:p w14:paraId="1FB59986" w14:textId="77777777" w:rsidR="00055FBE" w:rsidRDefault="00055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A70F6"/>
    <w:multiLevelType w:val="hybridMultilevel"/>
    <w:tmpl w:val="2DEE65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17444"/>
    <w:multiLevelType w:val="hybridMultilevel"/>
    <w:tmpl w:val="2DEE6584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30"/>
  </w:num>
  <w:num w:numId="2" w16cid:durableId="1602567089">
    <w:abstractNumId w:val="23"/>
  </w:num>
  <w:num w:numId="3" w16cid:durableId="1730953077">
    <w:abstractNumId w:val="8"/>
  </w:num>
  <w:num w:numId="4" w16cid:durableId="1292519195">
    <w:abstractNumId w:val="7"/>
  </w:num>
  <w:num w:numId="5" w16cid:durableId="133909333">
    <w:abstractNumId w:val="29"/>
  </w:num>
  <w:num w:numId="6" w16cid:durableId="1099568854">
    <w:abstractNumId w:val="26"/>
  </w:num>
  <w:num w:numId="7" w16cid:durableId="1718162001">
    <w:abstractNumId w:val="12"/>
  </w:num>
  <w:num w:numId="8" w16cid:durableId="937449489">
    <w:abstractNumId w:val="25"/>
  </w:num>
  <w:num w:numId="9" w16cid:durableId="945380092">
    <w:abstractNumId w:val="16"/>
  </w:num>
  <w:num w:numId="10" w16cid:durableId="2114127228">
    <w:abstractNumId w:val="14"/>
  </w:num>
  <w:num w:numId="11" w16cid:durableId="1668626744">
    <w:abstractNumId w:val="21"/>
  </w:num>
  <w:num w:numId="12" w16cid:durableId="804663303">
    <w:abstractNumId w:val="3"/>
  </w:num>
  <w:num w:numId="13" w16cid:durableId="807286688">
    <w:abstractNumId w:val="24"/>
  </w:num>
  <w:num w:numId="14" w16cid:durableId="1658146404">
    <w:abstractNumId w:val="0"/>
  </w:num>
  <w:num w:numId="15" w16cid:durableId="646785978">
    <w:abstractNumId w:val="13"/>
  </w:num>
  <w:num w:numId="16" w16cid:durableId="1488477535">
    <w:abstractNumId w:val="19"/>
  </w:num>
  <w:num w:numId="17" w16cid:durableId="884801964">
    <w:abstractNumId w:val="31"/>
  </w:num>
  <w:num w:numId="18" w16cid:durableId="1955551840">
    <w:abstractNumId w:val="20"/>
  </w:num>
  <w:num w:numId="19" w16cid:durableId="1798912364">
    <w:abstractNumId w:val="17"/>
  </w:num>
  <w:num w:numId="20" w16cid:durableId="371003331">
    <w:abstractNumId w:val="9"/>
  </w:num>
  <w:num w:numId="21" w16cid:durableId="163519651">
    <w:abstractNumId w:val="27"/>
  </w:num>
  <w:num w:numId="22" w16cid:durableId="1055348700">
    <w:abstractNumId w:val="22"/>
  </w:num>
  <w:num w:numId="23" w16cid:durableId="59140580">
    <w:abstractNumId w:val="5"/>
  </w:num>
  <w:num w:numId="24" w16cid:durableId="1516503725">
    <w:abstractNumId w:val="15"/>
  </w:num>
  <w:num w:numId="25" w16cid:durableId="126775478">
    <w:abstractNumId w:val="28"/>
  </w:num>
  <w:num w:numId="26" w16cid:durableId="217976962">
    <w:abstractNumId w:val="10"/>
  </w:num>
  <w:num w:numId="27" w16cid:durableId="661935359">
    <w:abstractNumId w:val="11"/>
  </w:num>
  <w:num w:numId="28" w16cid:durableId="152766522">
    <w:abstractNumId w:val="2"/>
  </w:num>
  <w:num w:numId="29" w16cid:durableId="952512657">
    <w:abstractNumId w:val="1"/>
  </w:num>
  <w:num w:numId="30" w16cid:durableId="2127383601">
    <w:abstractNumId w:val="18"/>
  </w:num>
  <w:num w:numId="31" w16cid:durableId="1137576445">
    <w:abstractNumId w:val="6"/>
  </w:num>
  <w:num w:numId="32" w16cid:durableId="184038713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27719"/>
    <w:rsid w:val="00032EE0"/>
    <w:rsid w:val="0003739F"/>
    <w:rsid w:val="00041571"/>
    <w:rsid w:val="00041589"/>
    <w:rsid w:val="0004221D"/>
    <w:rsid w:val="00043A9F"/>
    <w:rsid w:val="00043E65"/>
    <w:rsid w:val="00055FBE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B4BCD"/>
    <w:rsid w:val="000C3992"/>
    <w:rsid w:val="000C4226"/>
    <w:rsid w:val="000C54DA"/>
    <w:rsid w:val="000E0F81"/>
    <w:rsid w:val="000E5A0B"/>
    <w:rsid w:val="000F6419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70D25"/>
    <w:rsid w:val="0017181A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53474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30DF2"/>
    <w:rsid w:val="00342DC7"/>
    <w:rsid w:val="00343B27"/>
    <w:rsid w:val="0034418A"/>
    <w:rsid w:val="0035084D"/>
    <w:rsid w:val="00364B94"/>
    <w:rsid w:val="003722F7"/>
    <w:rsid w:val="0037589F"/>
    <w:rsid w:val="00376A53"/>
    <w:rsid w:val="00393B35"/>
    <w:rsid w:val="003B017B"/>
    <w:rsid w:val="003B12B7"/>
    <w:rsid w:val="003B2992"/>
    <w:rsid w:val="003B7EFF"/>
    <w:rsid w:val="003D2CC3"/>
    <w:rsid w:val="003E6A80"/>
    <w:rsid w:val="003F3000"/>
    <w:rsid w:val="004159D7"/>
    <w:rsid w:val="00421CD7"/>
    <w:rsid w:val="00426441"/>
    <w:rsid w:val="004273F3"/>
    <w:rsid w:val="00427937"/>
    <w:rsid w:val="00430FC0"/>
    <w:rsid w:val="0043197F"/>
    <w:rsid w:val="00432D77"/>
    <w:rsid w:val="00432DD2"/>
    <w:rsid w:val="00436DBD"/>
    <w:rsid w:val="00443E53"/>
    <w:rsid w:val="004464A4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D67B8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56D07"/>
    <w:rsid w:val="00571958"/>
    <w:rsid w:val="00576660"/>
    <w:rsid w:val="00580AB7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31A0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24E5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766E7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D5155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F2439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44A"/>
    <w:rsid w:val="00C27C5B"/>
    <w:rsid w:val="00C35B18"/>
    <w:rsid w:val="00C35B52"/>
    <w:rsid w:val="00C40C77"/>
    <w:rsid w:val="00C562B2"/>
    <w:rsid w:val="00C608A3"/>
    <w:rsid w:val="00C6133B"/>
    <w:rsid w:val="00C64398"/>
    <w:rsid w:val="00C753CC"/>
    <w:rsid w:val="00C76948"/>
    <w:rsid w:val="00C81187"/>
    <w:rsid w:val="00C85B55"/>
    <w:rsid w:val="00C904CB"/>
    <w:rsid w:val="00C92F9E"/>
    <w:rsid w:val="00CA42BC"/>
    <w:rsid w:val="00CA6667"/>
    <w:rsid w:val="00CB18C0"/>
    <w:rsid w:val="00CB4491"/>
    <w:rsid w:val="00CC15CA"/>
    <w:rsid w:val="00CC76AB"/>
    <w:rsid w:val="00CD5F57"/>
    <w:rsid w:val="00CD7A74"/>
    <w:rsid w:val="00CE3250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42856"/>
    <w:rsid w:val="00D4412F"/>
    <w:rsid w:val="00D472AB"/>
    <w:rsid w:val="00D55A78"/>
    <w:rsid w:val="00D74F23"/>
    <w:rsid w:val="00D843EE"/>
    <w:rsid w:val="00D853AA"/>
    <w:rsid w:val="00D86AF5"/>
    <w:rsid w:val="00D979EE"/>
    <w:rsid w:val="00DA5958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84CAD"/>
    <w:rsid w:val="00E93891"/>
    <w:rsid w:val="00EA53ED"/>
    <w:rsid w:val="00EA6510"/>
    <w:rsid w:val="00EC0734"/>
    <w:rsid w:val="00ED154E"/>
    <w:rsid w:val="00EE25A9"/>
    <w:rsid w:val="00EF310E"/>
    <w:rsid w:val="00EF470E"/>
    <w:rsid w:val="00EF5969"/>
    <w:rsid w:val="00EF7DC1"/>
    <w:rsid w:val="00F03D2B"/>
    <w:rsid w:val="00F05604"/>
    <w:rsid w:val="00F06586"/>
    <w:rsid w:val="00F140E1"/>
    <w:rsid w:val="00F15DAE"/>
    <w:rsid w:val="00F176DC"/>
    <w:rsid w:val="00F2229C"/>
    <w:rsid w:val="00F23B44"/>
    <w:rsid w:val="00F3013E"/>
    <w:rsid w:val="00F33AEA"/>
    <w:rsid w:val="00F35A4E"/>
    <w:rsid w:val="00F61354"/>
    <w:rsid w:val="00F66952"/>
    <w:rsid w:val="00F67FD4"/>
    <w:rsid w:val="00F70E16"/>
    <w:rsid w:val="00F74263"/>
    <w:rsid w:val="00F81695"/>
    <w:rsid w:val="00F834C1"/>
    <w:rsid w:val="00F86865"/>
    <w:rsid w:val="00FA2329"/>
    <w:rsid w:val="00FB4B90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8</cp:revision>
  <dcterms:created xsi:type="dcterms:W3CDTF">2024-05-07T09:56:00Z</dcterms:created>
  <dcterms:modified xsi:type="dcterms:W3CDTF">2025-10-21T21:08:00Z</dcterms:modified>
</cp:coreProperties>
</file>